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10" w:rsidRDefault="00E93A10" w:rsidP="004F24D3">
      <w:pPr>
        <w:spacing w:line="276" w:lineRule="auto"/>
        <w:jc w:val="center"/>
        <w:rPr>
          <w:rStyle w:val="style11"/>
          <w:rFonts w:ascii="Arial" w:eastAsia="黑体" w:hAnsi="Arial"/>
          <w:bCs/>
          <w:color w:val="000000"/>
          <w:kern w:val="0"/>
          <w:sz w:val="36"/>
          <w:szCs w:val="36"/>
        </w:rPr>
      </w:pPr>
      <w:r w:rsidRPr="00820497"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中外合作办学</w:t>
      </w:r>
      <w:proofErr w:type="gramStart"/>
      <w:r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机构</w:t>
      </w:r>
      <w:r w:rsidRPr="00820497"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院长</w:t>
      </w:r>
      <w:proofErr w:type="gramEnd"/>
      <w:r w:rsidRPr="00820497"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联席会</w:t>
      </w:r>
      <w:r w:rsidRPr="00792B84"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第</w:t>
      </w:r>
      <w:r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二</w:t>
      </w:r>
      <w:r w:rsidRPr="00792B84"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次会议</w:t>
      </w:r>
      <w:r>
        <w:rPr>
          <w:rStyle w:val="style11"/>
          <w:rFonts w:ascii="Arial" w:eastAsia="黑体" w:hAnsi="Arial" w:hint="eastAsia"/>
          <w:bCs/>
          <w:color w:val="000000"/>
          <w:kern w:val="0"/>
          <w:sz w:val="36"/>
          <w:szCs w:val="36"/>
        </w:rPr>
        <w:t>通知</w:t>
      </w:r>
    </w:p>
    <w:p w:rsidR="00E93A10" w:rsidRPr="000D32F4" w:rsidRDefault="00E93A10" w:rsidP="004F24D3">
      <w:pPr>
        <w:spacing w:line="276" w:lineRule="auto"/>
        <w:jc w:val="center"/>
        <w:rPr>
          <w:rStyle w:val="style11"/>
          <w:rFonts w:ascii="Arial" w:eastAsia="黑体" w:hAnsi="Arial"/>
          <w:b w:val="0"/>
          <w:bCs/>
          <w:color w:val="000000"/>
          <w:kern w:val="0"/>
          <w:sz w:val="36"/>
          <w:szCs w:val="36"/>
        </w:rPr>
      </w:pPr>
      <w:r w:rsidRPr="000D32F4">
        <w:rPr>
          <w:rStyle w:val="style11"/>
          <w:rFonts w:ascii="Arial" w:eastAsia="黑体" w:hAnsi="Arial" w:hint="eastAsia"/>
          <w:b w:val="0"/>
          <w:bCs/>
          <w:color w:val="000000"/>
          <w:kern w:val="0"/>
          <w:sz w:val="36"/>
          <w:szCs w:val="36"/>
        </w:rPr>
        <w:t>（第一次通知）</w:t>
      </w:r>
    </w:p>
    <w:p w:rsidR="00E93A10" w:rsidRPr="004F24D3" w:rsidRDefault="00E93A10" w:rsidP="00D972BB">
      <w:pPr>
        <w:spacing w:line="440" w:lineRule="exact"/>
        <w:rPr>
          <w:rStyle w:val="style11"/>
          <w:rFonts w:ascii="Arial" w:eastAsia="黑体" w:hAnsi="Arial"/>
          <w:color w:val="000000"/>
          <w:sz w:val="28"/>
          <w:szCs w:val="28"/>
        </w:rPr>
      </w:pPr>
    </w:p>
    <w:p w:rsidR="00E93A10" w:rsidRPr="00820497" w:rsidRDefault="00E93A10" w:rsidP="00D972BB">
      <w:pPr>
        <w:spacing w:line="440" w:lineRule="exact"/>
        <w:rPr>
          <w:rStyle w:val="style11"/>
          <w:rFonts w:ascii="Arial" w:eastAsia="黑体" w:hAnsi="Arial"/>
          <w:b w:val="0"/>
          <w:bCs/>
          <w:color w:val="000000"/>
          <w:sz w:val="28"/>
          <w:szCs w:val="28"/>
        </w:rPr>
      </w:pPr>
      <w:r w:rsidRPr="00820497">
        <w:rPr>
          <w:rStyle w:val="style11"/>
          <w:rFonts w:ascii="Arial" w:eastAsia="黑体" w:hAnsi="Arial" w:hint="eastAsia"/>
          <w:color w:val="000000"/>
          <w:sz w:val="28"/>
          <w:szCs w:val="28"/>
        </w:rPr>
        <w:t>一、会议内容</w:t>
      </w:r>
    </w:p>
    <w:p w:rsidR="00E93A10" w:rsidRDefault="00E93A10" w:rsidP="00B83F5D">
      <w:pPr>
        <w:spacing w:line="440" w:lineRule="exact"/>
        <w:ind w:firstLineChars="200" w:firstLine="480"/>
        <w:rPr>
          <w:rFonts w:ascii="Arial" w:hAnsi="宋体"/>
          <w:color w:val="000000"/>
          <w:sz w:val="24"/>
        </w:rPr>
      </w:pPr>
      <w:r w:rsidRPr="004400FB">
        <w:rPr>
          <w:rFonts w:ascii="Arial" w:hAnsi="Arial" w:hint="eastAsia"/>
          <w:color w:val="000000"/>
          <w:sz w:val="24"/>
        </w:rPr>
        <w:t>为了促进</w:t>
      </w:r>
      <w:r w:rsidRPr="004400FB">
        <w:rPr>
          <w:rFonts w:ascii="Arial" w:hAnsi="宋体" w:hint="eastAsia"/>
          <w:color w:val="000000"/>
          <w:sz w:val="24"/>
        </w:rPr>
        <w:t>中外合作办学可持续发展，</w:t>
      </w:r>
      <w:r>
        <w:rPr>
          <w:rFonts w:ascii="Arial" w:hAnsi="宋体" w:hint="eastAsia"/>
          <w:color w:val="000000"/>
          <w:sz w:val="24"/>
        </w:rPr>
        <w:t>进一步加强办学学院间</w:t>
      </w:r>
      <w:r w:rsidRPr="004400FB">
        <w:rPr>
          <w:rFonts w:ascii="Arial" w:hAnsi="宋体" w:hint="eastAsia"/>
          <w:color w:val="000000"/>
          <w:sz w:val="24"/>
        </w:rPr>
        <w:t>的交流与合作，在教育部国际合作与交流司的指导下，</w:t>
      </w:r>
      <w:r>
        <w:rPr>
          <w:rFonts w:ascii="Arial" w:hAnsi="宋体" w:hint="eastAsia"/>
          <w:color w:val="000000"/>
          <w:sz w:val="24"/>
        </w:rPr>
        <w:t>中国教育国际交流协会和中外合作办学</w:t>
      </w:r>
      <w:proofErr w:type="gramStart"/>
      <w:r>
        <w:rPr>
          <w:rFonts w:ascii="Arial" w:hAnsi="宋体" w:hint="eastAsia"/>
          <w:color w:val="000000"/>
          <w:sz w:val="24"/>
        </w:rPr>
        <w:t>机构院长</w:t>
      </w:r>
      <w:proofErr w:type="gramEnd"/>
      <w:r>
        <w:rPr>
          <w:rFonts w:ascii="Arial" w:hAnsi="宋体" w:hint="eastAsia"/>
          <w:color w:val="000000"/>
          <w:sz w:val="24"/>
        </w:rPr>
        <w:t>联席会秘书处将举办</w:t>
      </w:r>
      <w:r w:rsidRPr="004400FB">
        <w:rPr>
          <w:rFonts w:ascii="Arial" w:hAnsi="Arial" w:hint="eastAsia"/>
          <w:color w:val="000000"/>
          <w:sz w:val="24"/>
        </w:rPr>
        <w:t>“</w:t>
      </w:r>
      <w:r w:rsidRPr="004400FB">
        <w:rPr>
          <w:rFonts w:ascii="Arial" w:hAnsi="宋体" w:hint="eastAsia"/>
          <w:color w:val="000000"/>
          <w:sz w:val="24"/>
        </w:rPr>
        <w:t>中外合作办学机构院长联席会第二次会议</w:t>
      </w:r>
      <w:r w:rsidRPr="004400FB">
        <w:rPr>
          <w:rFonts w:ascii="Arial" w:hAnsi="Arial" w:hint="eastAsia"/>
          <w:color w:val="000000"/>
          <w:sz w:val="24"/>
        </w:rPr>
        <w:t>”</w:t>
      </w:r>
      <w:r>
        <w:rPr>
          <w:rFonts w:ascii="Arial" w:hAnsi="宋体" w:hint="eastAsia"/>
          <w:color w:val="000000"/>
          <w:sz w:val="24"/>
        </w:rPr>
        <w:t>，邀请院长联席会十家发起单位及其他</w:t>
      </w:r>
      <w:r w:rsidRPr="004400FB">
        <w:rPr>
          <w:rFonts w:ascii="Arial" w:hAnsi="宋体" w:hint="eastAsia"/>
          <w:color w:val="000000"/>
          <w:sz w:val="24"/>
        </w:rPr>
        <w:t>中外合作办学机构和具有代表性中外合作办学项目</w:t>
      </w:r>
      <w:r>
        <w:rPr>
          <w:rFonts w:ascii="Arial" w:hAnsi="宋体" w:hint="eastAsia"/>
          <w:color w:val="000000"/>
          <w:sz w:val="24"/>
        </w:rPr>
        <w:t>的</w:t>
      </w:r>
      <w:r w:rsidRPr="004400FB">
        <w:rPr>
          <w:rFonts w:ascii="Arial" w:hAnsi="宋体" w:hint="eastAsia"/>
          <w:color w:val="000000"/>
          <w:sz w:val="24"/>
        </w:rPr>
        <w:t>负责人</w:t>
      </w:r>
      <w:r>
        <w:rPr>
          <w:rFonts w:ascii="Arial" w:hAnsi="宋体" w:hint="eastAsia"/>
          <w:color w:val="000000"/>
          <w:sz w:val="24"/>
        </w:rPr>
        <w:t>参加，</w:t>
      </w:r>
      <w:r w:rsidRPr="004400FB">
        <w:rPr>
          <w:rFonts w:ascii="Arial" w:hAnsi="宋体" w:hint="eastAsia"/>
          <w:color w:val="000000"/>
          <w:sz w:val="24"/>
        </w:rPr>
        <w:t>共</w:t>
      </w:r>
      <w:bookmarkStart w:id="0" w:name="OLE_LINK3"/>
      <w:bookmarkStart w:id="1" w:name="OLE_LINK4"/>
      <w:r w:rsidRPr="004400FB">
        <w:rPr>
          <w:rFonts w:ascii="Arial" w:hAnsi="宋体" w:hint="eastAsia"/>
          <w:color w:val="000000"/>
          <w:sz w:val="24"/>
        </w:rPr>
        <w:t>商中外合作办学</w:t>
      </w:r>
      <w:bookmarkEnd w:id="0"/>
      <w:bookmarkEnd w:id="1"/>
      <w:r>
        <w:rPr>
          <w:rFonts w:ascii="Arial" w:hAnsi="宋体" w:hint="eastAsia"/>
          <w:color w:val="000000"/>
          <w:sz w:val="24"/>
        </w:rPr>
        <w:t>质量保障与发展有关问题。</w:t>
      </w:r>
      <w:r w:rsidRPr="004400FB">
        <w:rPr>
          <w:rFonts w:ascii="Arial" w:hAnsi="宋体" w:hint="eastAsia"/>
          <w:color w:val="000000"/>
          <w:sz w:val="24"/>
        </w:rPr>
        <w:t>教育部国际合作与交流司领导将莅临指导。</w:t>
      </w:r>
    </w:p>
    <w:p w:rsidR="00E93A10" w:rsidRPr="004400FB" w:rsidRDefault="00E93A10" w:rsidP="00B83F5D">
      <w:pPr>
        <w:spacing w:line="440" w:lineRule="exact"/>
        <w:ind w:firstLineChars="200" w:firstLine="480"/>
        <w:rPr>
          <w:rStyle w:val="style21"/>
          <w:rFonts w:ascii="Arial" w:hAnsi="Arial"/>
          <w:color w:val="000000"/>
          <w:sz w:val="24"/>
          <w:szCs w:val="21"/>
        </w:rPr>
      </w:pPr>
      <w:r>
        <w:rPr>
          <w:rStyle w:val="style21"/>
          <w:rFonts w:ascii="Arial" w:hAnsi="Arial" w:hint="eastAsia"/>
          <w:color w:val="000000"/>
          <w:sz w:val="24"/>
          <w:szCs w:val="21"/>
        </w:rPr>
        <w:t>中国教育国际交流协会将在会后举办“全国中外合作办学管理人员培训班”，相关事项将由中国教育国际交流协会另行通知。</w:t>
      </w:r>
    </w:p>
    <w:p w:rsidR="00E93A10" w:rsidRPr="004F24D3" w:rsidRDefault="00E93A10" w:rsidP="00D972BB">
      <w:pPr>
        <w:spacing w:line="440" w:lineRule="exact"/>
        <w:rPr>
          <w:rStyle w:val="style11"/>
          <w:rFonts w:ascii="Arial" w:eastAsia="黑体" w:hAnsi="Arial"/>
          <w:color w:val="000000"/>
          <w:sz w:val="28"/>
          <w:szCs w:val="28"/>
        </w:rPr>
      </w:pPr>
    </w:p>
    <w:p w:rsidR="00E93A10" w:rsidRPr="00820497" w:rsidRDefault="00E93A10" w:rsidP="00D972BB">
      <w:pPr>
        <w:spacing w:line="440" w:lineRule="exact"/>
        <w:rPr>
          <w:rStyle w:val="style11"/>
          <w:rFonts w:ascii="Arial" w:eastAsia="黑体" w:hAnsi="Arial"/>
          <w:color w:val="000000"/>
          <w:sz w:val="28"/>
          <w:szCs w:val="28"/>
        </w:rPr>
      </w:pPr>
      <w:r w:rsidRPr="00820497">
        <w:rPr>
          <w:rStyle w:val="style11"/>
          <w:rFonts w:ascii="Arial" w:eastAsia="黑体" w:hAnsi="Arial" w:hint="eastAsia"/>
          <w:color w:val="000000"/>
          <w:sz w:val="28"/>
          <w:szCs w:val="28"/>
        </w:rPr>
        <w:t>二、会议安排</w:t>
      </w:r>
    </w:p>
    <w:p w:rsidR="00E93A10" w:rsidRPr="00DB0D0A" w:rsidRDefault="00E93A10" w:rsidP="00B83F5D">
      <w:pPr>
        <w:spacing w:line="460" w:lineRule="exact"/>
        <w:ind w:firstLineChars="200" w:firstLine="480"/>
        <w:rPr>
          <w:rStyle w:val="style21"/>
          <w:rFonts w:ascii="Arial" w:hAnsi="Arial"/>
          <w:color w:val="000000"/>
          <w:sz w:val="24"/>
        </w:rPr>
      </w:pPr>
      <w:r w:rsidRPr="00DB0D0A">
        <w:rPr>
          <w:rStyle w:val="style21"/>
          <w:rFonts w:ascii="Arial" w:hAnsi="Arial"/>
          <w:color w:val="000000"/>
          <w:sz w:val="24"/>
        </w:rPr>
        <w:t xml:space="preserve">1. </w:t>
      </w:r>
      <w:r w:rsidRPr="00DB0D0A">
        <w:rPr>
          <w:rStyle w:val="style21"/>
          <w:rFonts w:ascii="Arial" w:hAnsi="Arial" w:hint="eastAsia"/>
          <w:color w:val="000000"/>
          <w:sz w:val="24"/>
        </w:rPr>
        <w:t>会议日程：</w:t>
      </w:r>
    </w:p>
    <w:p w:rsidR="00E93A10" w:rsidRPr="00DB0D0A" w:rsidRDefault="00E93A10" w:rsidP="00B83F5D">
      <w:pPr>
        <w:spacing w:line="460" w:lineRule="exact"/>
        <w:ind w:firstLineChars="200" w:firstLine="480"/>
        <w:jc w:val="center"/>
        <w:rPr>
          <w:rStyle w:val="style21"/>
          <w:rFonts w:ascii="Arial" w:hAnsi="Arial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5"/>
        </w:smartTagPr>
        <w:r w:rsidRPr="00DB0D0A">
          <w:rPr>
            <w:rStyle w:val="style21"/>
            <w:rFonts w:ascii="Arial" w:hAnsi="Arial"/>
            <w:color w:val="000000"/>
            <w:sz w:val="24"/>
          </w:rPr>
          <w:t>2015</w:t>
        </w:r>
        <w:r w:rsidRPr="00DB0D0A">
          <w:rPr>
            <w:rStyle w:val="style21"/>
            <w:rFonts w:ascii="Arial" w:hAnsi="Arial" w:hint="eastAsia"/>
            <w:color w:val="000000"/>
            <w:sz w:val="24"/>
          </w:rPr>
          <w:t>年</w:t>
        </w:r>
        <w:r w:rsidRPr="00DB0D0A">
          <w:rPr>
            <w:rStyle w:val="style21"/>
            <w:rFonts w:ascii="Arial" w:hAnsi="Arial"/>
            <w:color w:val="000000"/>
            <w:sz w:val="24"/>
          </w:rPr>
          <w:t>5</w:t>
        </w:r>
        <w:r w:rsidRPr="00DB0D0A">
          <w:rPr>
            <w:rStyle w:val="style21"/>
            <w:rFonts w:ascii="Arial" w:hAnsi="Arial" w:hint="eastAsia"/>
            <w:color w:val="000000"/>
            <w:sz w:val="24"/>
          </w:rPr>
          <w:t>月</w:t>
        </w:r>
        <w:r w:rsidRPr="00DB0D0A">
          <w:rPr>
            <w:rStyle w:val="style21"/>
            <w:rFonts w:ascii="Arial" w:hAnsi="Arial"/>
            <w:color w:val="000000"/>
            <w:sz w:val="24"/>
          </w:rPr>
          <w:t>19</w:t>
        </w:r>
        <w:r w:rsidRPr="00DB0D0A">
          <w:rPr>
            <w:rStyle w:val="style21"/>
            <w:rFonts w:ascii="Arial" w:hAnsi="Arial" w:hint="eastAsia"/>
            <w:color w:val="000000"/>
            <w:sz w:val="24"/>
          </w:rPr>
          <w:t>日</w:t>
        </w:r>
      </w:smartTag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5244"/>
        <w:gridCol w:w="1836"/>
      </w:tblGrid>
      <w:tr w:rsidR="00E93A10" w:rsidRPr="00DB0D0A" w:rsidTr="00165F02">
        <w:tc>
          <w:tcPr>
            <w:tcW w:w="1668" w:type="dxa"/>
          </w:tcPr>
          <w:p w:rsidR="00E93A10" w:rsidRPr="00E60F40" w:rsidRDefault="00E93A10" w:rsidP="00E60F40">
            <w:pPr>
              <w:spacing w:line="460" w:lineRule="exact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E60F40">
              <w:rPr>
                <w:rStyle w:val="style21"/>
                <w:rFonts w:ascii="Arial" w:hAnsi="Arial" w:hint="eastAsia"/>
                <w:color w:val="000000"/>
                <w:sz w:val="24"/>
              </w:rPr>
              <w:t>时间</w:t>
            </w:r>
          </w:p>
        </w:tc>
        <w:tc>
          <w:tcPr>
            <w:tcW w:w="5244" w:type="dxa"/>
          </w:tcPr>
          <w:p w:rsidR="00E93A10" w:rsidRPr="00E60F40" w:rsidRDefault="00E93A10" w:rsidP="00E60F40">
            <w:pPr>
              <w:spacing w:line="460" w:lineRule="exact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E60F40">
              <w:rPr>
                <w:rStyle w:val="style21"/>
                <w:rFonts w:ascii="Arial" w:hAnsi="Arial" w:hint="eastAsia"/>
                <w:color w:val="000000"/>
                <w:sz w:val="24"/>
              </w:rPr>
              <w:t>日程</w:t>
            </w:r>
          </w:p>
        </w:tc>
        <w:tc>
          <w:tcPr>
            <w:tcW w:w="1836" w:type="dxa"/>
          </w:tcPr>
          <w:p w:rsidR="00E93A10" w:rsidRPr="00E60F40" w:rsidRDefault="00E93A10" w:rsidP="00E60F40">
            <w:pPr>
              <w:spacing w:line="460" w:lineRule="exact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E60F40">
              <w:rPr>
                <w:rStyle w:val="style21"/>
                <w:rFonts w:ascii="Arial" w:hAnsi="Arial" w:hint="eastAsia"/>
                <w:color w:val="000000"/>
                <w:sz w:val="24"/>
              </w:rPr>
              <w:t>参会人员</w:t>
            </w:r>
          </w:p>
        </w:tc>
      </w:tr>
      <w:tr w:rsidR="00E93A10" w:rsidRPr="00DB0D0A" w:rsidTr="00165F02">
        <w:tc>
          <w:tcPr>
            <w:tcW w:w="1668" w:type="dxa"/>
          </w:tcPr>
          <w:p w:rsidR="00E93A10" w:rsidRPr="00E60F40" w:rsidRDefault="00E93A10" w:rsidP="00E60F40">
            <w:pPr>
              <w:spacing w:line="460" w:lineRule="exact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E60F40">
              <w:rPr>
                <w:rStyle w:val="style21"/>
                <w:rFonts w:ascii="Arial" w:hAnsi="Arial"/>
                <w:color w:val="000000"/>
                <w:sz w:val="24"/>
              </w:rPr>
              <w:t>19:00-21:00</w:t>
            </w:r>
          </w:p>
        </w:tc>
        <w:tc>
          <w:tcPr>
            <w:tcW w:w="5244" w:type="dxa"/>
          </w:tcPr>
          <w:p w:rsidR="00E93A10" w:rsidRPr="00E60F40" w:rsidRDefault="00E93A10" w:rsidP="00E60F40">
            <w:pPr>
              <w:spacing w:line="460" w:lineRule="exact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E60F40">
              <w:rPr>
                <w:rStyle w:val="style21"/>
                <w:rFonts w:ascii="Arial" w:hAnsi="Arial" w:hint="eastAsia"/>
                <w:color w:val="000000"/>
                <w:sz w:val="24"/>
              </w:rPr>
              <w:t>预备会</w:t>
            </w:r>
          </w:p>
        </w:tc>
        <w:tc>
          <w:tcPr>
            <w:tcW w:w="1836" w:type="dxa"/>
          </w:tcPr>
          <w:p w:rsidR="00E93A10" w:rsidRPr="00E60F40" w:rsidRDefault="00E93A10" w:rsidP="00E60F40">
            <w:pPr>
              <w:spacing w:line="460" w:lineRule="exact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E60F40">
              <w:rPr>
                <w:rStyle w:val="style21"/>
                <w:rFonts w:ascii="Arial" w:hAnsi="Arial" w:hint="eastAsia"/>
                <w:color w:val="000000"/>
                <w:sz w:val="24"/>
              </w:rPr>
              <w:t>十家</w:t>
            </w:r>
            <w:r>
              <w:rPr>
                <w:rStyle w:val="style21"/>
                <w:rFonts w:ascii="Arial" w:hAnsi="Arial" w:hint="eastAsia"/>
                <w:color w:val="000000"/>
                <w:sz w:val="24"/>
              </w:rPr>
              <w:t>发起</w:t>
            </w:r>
            <w:r w:rsidRPr="00E60F40">
              <w:rPr>
                <w:rStyle w:val="style21"/>
                <w:rFonts w:ascii="Arial" w:hAnsi="Arial" w:hint="eastAsia"/>
                <w:color w:val="000000"/>
                <w:sz w:val="24"/>
              </w:rPr>
              <w:t>单位</w:t>
            </w:r>
          </w:p>
        </w:tc>
      </w:tr>
    </w:tbl>
    <w:p w:rsidR="00E93A10" w:rsidRPr="00DB0D0A" w:rsidRDefault="00E93A10" w:rsidP="00B83F5D">
      <w:pPr>
        <w:spacing w:line="460" w:lineRule="exact"/>
        <w:ind w:firstLineChars="200" w:firstLine="480"/>
        <w:jc w:val="center"/>
        <w:rPr>
          <w:rStyle w:val="style21"/>
          <w:rFonts w:ascii="Arial" w:hAnsi="Arial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5"/>
        </w:smartTagPr>
        <w:r w:rsidRPr="00DB0D0A">
          <w:rPr>
            <w:rStyle w:val="style21"/>
            <w:rFonts w:ascii="Arial" w:hAnsi="Arial"/>
            <w:color w:val="000000"/>
            <w:sz w:val="24"/>
          </w:rPr>
          <w:t>2015</w:t>
        </w:r>
        <w:r w:rsidRPr="00DB0D0A">
          <w:rPr>
            <w:rStyle w:val="style21"/>
            <w:rFonts w:ascii="Arial" w:hAnsi="Arial" w:hint="eastAsia"/>
            <w:color w:val="000000"/>
            <w:sz w:val="24"/>
          </w:rPr>
          <w:t>年</w:t>
        </w:r>
        <w:r w:rsidRPr="00DB0D0A">
          <w:rPr>
            <w:rStyle w:val="style21"/>
            <w:rFonts w:ascii="Arial" w:hAnsi="Arial"/>
            <w:color w:val="000000"/>
            <w:sz w:val="24"/>
          </w:rPr>
          <w:t>5</w:t>
        </w:r>
        <w:r w:rsidRPr="00DB0D0A">
          <w:rPr>
            <w:rStyle w:val="style21"/>
            <w:rFonts w:ascii="Arial" w:hAnsi="Arial" w:hint="eastAsia"/>
            <w:color w:val="000000"/>
            <w:sz w:val="24"/>
          </w:rPr>
          <w:t>月</w:t>
        </w:r>
        <w:r w:rsidRPr="00DB0D0A">
          <w:rPr>
            <w:rStyle w:val="style21"/>
            <w:rFonts w:ascii="Arial" w:hAnsi="Arial"/>
            <w:color w:val="000000"/>
            <w:sz w:val="24"/>
          </w:rPr>
          <w:t>20</w:t>
        </w:r>
        <w:r w:rsidRPr="00DB0D0A">
          <w:rPr>
            <w:rStyle w:val="style21"/>
            <w:rFonts w:ascii="Arial" w:hAnsi="Arial" w:hint="eastAsia"/>
            <w:color w:val="000000"/>
            <w:sz w:val="24"/>
          </w:rPr>
          <w:t>日</w:t>
        </w:r>
      </w:smartTag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231"/>
        <w:gridCol w:w="1849"/>
      </w:tblGrid>
      <w:tr w:rsidR="00E93A10" w:rsidRPr="00DB0D0A" w:rsidTr="00165F02">
        <w:trPr>
          <w:trHeight w:val="463"/>
        </w:trPr>
        <w:tc>
          <w:tcPr>
            <w:tcW w:w="1668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时间</w:t>
            </w:r>
          </w:p>
        </w:tc>
        <w:tc>
          <w:tcPr>
            <w:tcW w:w="5231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日程</w:t>
            </w:r>
          </w:p>
        </w:tc>
        <w:tc>
          <w:tcPr>
            <w:tcW w:w="1849" w:type="dxa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参会人员</w:t>
            </w:r>
          </w:p>
        </w:tc>
      </w:tr>
      <w:tr w:rsidR="00E93A10" w:rsidRPr="00DB0D0A" w:rsidTr="00165F02">
        <w:trPr>
          <w:trHeight w:val="463"/>
        </w:trPr>
        <w:tc>
          <w:tcPr>
            <w:tcW w:w="1668" w:type="dxa"/>
            <w:vMerge w:val="restart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/>
                <w:color w:val="000000"/>
                <w:sz w:val="24"/>
              </w:rPr>
              <w:t>09:00-09:40</w:t>
            </w:r>
          </w:p>
        </w:tc>
        <w:tc>
          <w:tcPr>
            <w:tcW w:w="5231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领导讲话</w:t>
            </w:r>
          </w:p>
        </w:tc>
        <w:tc>
          <w:tcPr>
            <w:tcW w:w="1849" w:type="dxa"/>
            <w:vMerge w:val="restart"/>
            <w:vAlign w:val="center"/>
          </w:tcPr>
          <w:p w:rsidR="00E93A10" w:rsidRPr="00DB0D0A" w:rsidRDefault="00E93A10" w:rsidP="00B83F5D">
            <w:pPr>
              <w:spacing w:line="276" w:lineRule="auto"/>
              <w:ind w:leftChars="90" w:left="189" w:rightChars="83" w:right="174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全体参会代表</w:t>
            </w:r>
          </w:p>
        </w:tc>
      </w:tr>
      <w:tr w:rsidR="00E93A10" w:rsidRPr="00DB0D0A" w:rsidTr="00165F02">
        <w:trPr>
          <w:trHeight w:val="463"/>
        </w:trPr>
        <w:tc>
          <w:tcPr>
            <w:tcW w:w="1668" w:type="dxa"/>
            <w:vMerge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</w:p>
        </w:tc>
        <w:tc>
          <w:tcPr>
            <w:tcW w:w="5231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Fonts w:hint="eastAsia"/>
                <w:sz w:val="24"/>
              </w:rPr>
              <w:t>联席会工作总结和工作计划</w:t>
            </w:r>
            <w:r>
              <w:rPr>
                <w:rFonts w:hint="eastAsia"/>
                <w:sz w:val="24"/>
              </w:rPr>
              <w:t>报告</w:t>
            </w:r>
          </w:p>
        </w:tc>
        <w:tc>
          <w:tcPr>
            <w:tcW w:w="1849" w:type="dxa"/>
            <w:vMerge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E93A10" w:rsidRPr="00DB0D0A" w:rsidTr="00165F02">
        <w:trPr>
          <w:trHeight w:val="463"/>
        </w:trPr>
        <w:tc>
          <w:tcPr>
            <w:tcW w:w="1668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/>
                <w:color w:val="000000"/>
                <w:sz w:val="24"/>
              </w:rPr>
              <w:t>09:40-10:00</w:t>
            </w:r>
          </w:p>
        </w:tc>
        <w:tc>
          <w:tcPr>
            <w:tcW w:w="5231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茶歇、合影</w:t>
            </w:r>
          </w:p>
        </w:tc>
        <w:tc>
          <w:tcPr>
            <w:tcW w:w="1849" w:type="dxa"/>
            <w:vMerge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</w:p>
        </w:tc>
      </w:tr>
      <w:tr w:rsidR="00E93A10" w:rsidRPr="00DB0D0A" w:rsidTr="00165F02">
        <w:trPr>
          <w:trHeight w:val="463"/>
        </w:trPr>
        <w:tc>
          <w:tcPr>
            <w:tcW w:w="1668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/>
                <w:color w:val="000000"/>
                <w:sz w:val="24"/>
              </w:rPr>
              <w:t>10:00-11:30</w:t>
            </w:r>
          </w:p>
        </w:tc>
        <w:tc>
          <w:tcPr>
            <w:tcW w:w="5231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>
              <w:rPr>
                <w:rStyle w:val="style21"/>
                <w:rFonts w:ascii="Arial" w:hAnsi="Arial" w:hint="eastAsia"/>
                <w:color w:val="000000"/>
                <w:sz w:val="24"/>
              </w:rPr>
              <w:t>交流</w:t>
            </w: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报告</w:t>
            </w:r>
          </w:p>
        </w:tc>
        <w:tc>
          <w:tcPr>
            <w:tcW w:w="1849" w:type="dxa"/>
            <w:vMerge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</w:p>
        </w:tc>
      </w:tr>
      <w:tr w:rsidR="00E93A10" w:rsidRPr="00DB0D0A" w:rsidTr="00165F02">
        <w:trPr>
          <w:trHeight w:val="463"/>
        </w:trPr>
        <w:tc>
          <w:tcPr>
            <w:tcW w:w="6899" w:type="dxa"/>
            <w:gridSpan w:val="2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/>
                <w:color w:val="000000"/>
                <w:sz w:val="24"/>
              </w:rPr>
              <w:t>11:30</w:t>
            </w: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－</w:t>
            </w:r>
            <w:r w:rsidRPr="00DB0D0A">
              <w:rPr>
                <w:rStyle w:val="style21"/>
                <w:rFonts w:ascii="Arial" w:hAnsi="Arial"/>
                <w:color w:val="000000"/>
                <w:sz w:val="24"/>
              </w:rPr>
              <w:t>14:00</w:t>
            </w: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 xml:space="preserve">　午餐</w:t>
            </w:r>
          </w:p>
        </w:tc>
        <w:tc>
          <w:tcPr>
            <w:tcW w:w="1849" w:type="dxa"/>
            <w:vMerge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</w:p>
        </w:tc>
      </w:tr>
      <w:tr w:rsidR="00E93A10" w:rsidRPr="00DB0D0A" w:rsidTr="00165F02">
        <w:trPr>
          <w:trHeight w:val="463"/>
        </w:trPr>
        <w:tc>
          <w:tcPr>
            <w:tcW w:w="1668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/>
                <w:color w:val="000000"/>
                <w:sz w:val="24"/>
              </w:rPr>
              <w:t>14:00-16:00</w:t>
            </w:r>
          </w:p>
        </w:tc>
        <w:tc>
          <w:tcPr>
            <w:tcW w:w="5231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分组</w:t>
            </w:r>
            <w:r>
              <w:rPr>
                <w:rStyle w:val="style21"/>
                <w:rFonts w:ascii="Arial" w:hAnsi="Arial" w:hint="eastAsia"/>
                <w:color w:val="000000"/>
                <w:sz w:val="24"/>
              </w:rPr>
              <w:t>会议</w:t>
            </w:r>
          </w:p>
        </w:tc>
        <w:tc>
          <w:tcPr>
            <w:tcW w:w="1849" w:type="dxa"/>
            <w:vMerge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</w:p>
        </w:tc>
      </w:tr>
      <w:tr w:rsidR="00E93A10" w:rsidRPr="00DB0D0A" w:rsidTr="00165F02">
        <w:trPr>
          <w:trHeight w:val="463"/>
        </w:trPr>
        <w:tc>
          <w:tcPr>
            <w:tcW w:w="1668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/>
                <w:color w:val="000000"/>
                <w:sz w:val="24"/>
              </w:rPr>
              <w:t>16:00-17:00</w:t>
            </w:r>
          </w:p>
        </w:tc>
        <w:tc>
          <w:tcPr>
            <w:tcW w:w="5231" w:type="dxa"/>
            <w:vAlign w:val="center"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  <w:r w:rsidRPr="00DB0D0A">
              <w:rPr>
                <w:rStyle w:val="style21"/>
                <w:rFonts w:ascii="Arial" w:hAnsi="Arial" w:hint="eastAsia"/>
                <w:color w:val="000000"/>
                <w:sz w:val="24"/>
              </w:rPr>
              <w:t>参观</w:t>
            </w:r>
            <w:r>
              <w:rPr>
                <w:rStyle w:val="style21"/>
                <w:rFonts w:ascii="Arial" w:hAnsi="Arial" w:hint="eastAsia"/>
                <w:color w:val="000000"/>
                <w:sz w:val="24"/>
              </w:rPr>
              <w:t>武汉新能源研究院</w:t>
            </w:r>
          </w:p>
        </w:tc>
        <w:tc>
          <w:tcPr>
            <w:tcW w:w="1849" w:type="dxa"/>
            <w:vMerge/>
          </w:tcPr>
          <w:p w:rsidR="00E93A10" w:rsidRPr="00DB0D0A" w:rsidRDefault="00E93A10" w:rsidP="00BC413E">
            <w:pPr>
              <w:spacing w:line="276" w:lineRule="auto"/>
              <w:jc w:val="center"/>
              <w:rPr>
                <w:rStyle w:val="style21"/>
                <w:rFonts w:ascii="Arial" w:hAnsi="Arial"/>
                <w:color w:val="000000"/>
                <w:sz w:val="24"/>
              </w:rPr>
            </w:pPr>
          </w:p>
        </w:tc>
      </w:tr>
    </w:tbl>
    <w:p w:rsidR="00E93A10" w:rsidRPr="00DB0D0A" w:rsidRDefault="00E93A10" w:rsidP="00B83F5D">
      <w:pPr>
        <w:spacing w:line="440" w:lineRule="exact"/>
        <w:ind w:firstLineChars="200" w:firstLine="480"/>
        <w:rPr>
          <w:rFonts w:ascii="Arial" w:hAnsi="Arial"/>
          <w:color w:val="000000"/>
          <w:sz w:val="24"/>
        </w:rPr>
      </w:pPr>
      <w:r w:rsidRPr="00DB0D0A">
        <w:rPr>
          <w:rFonts w:ascii="Arial" w:hAnsi="Arial"/>
          <w:color w:val="000000"/>
          <w:sz w:val="24"/>
        </w:rPr>
        <w:t xml:space="preserve">2. </w:t>
      </w:r>
      <w:r w:rsidRPr="00DB0D0A">
        <w:rPr>
          <w:rFonts w:ascii="Arial" w:hAnsi="Arial" w:hint="eastAsia"/>
          <w:color w:val="000000"/>
          <w:sz w:val="24"/>
        </w:rPr>
        <w:t>会议地点：湖北省武汉市珞喻路</w:t>
      </w:r>
      <w:r w:rsidRPr="00DB0D0A">
        <w:rPr>
          <w:rFonts w:ascii="Arial" w:hAnsi="Arial"/>
          <w:color w:val="000000"/>
          <w:sz w:val="24"/>
        </w:rPr>
        <w:t>1037</w:t>
      </w:r>
      <w:r w:rsidRPr="00DB0D0A">
        <w:rPr>
          <w:rFonts w:ascii="Arial" w:hAnsi="Arial" w:hint="eastAsia"/>
          <w:color w:val="000000"/>
          <w:sz w:val="24"/>
        </w:rPr>
        <w:t>号华中科技大学西五楼</w:t>
      </w:r>
      <w:r w:rsidRPr="00DB0D0A">
        <w:rPr>
          <w:rFonts w:ascii="Arial" w:hAnsi="Arial"/>
          <w:color w:val="000000"/>
          <w:sz w:val="24"/>
        </w:rPr>
        <w:t>210</w:t>
      </w:r>
      <w:r w:rsidRPr="00DB0D0A">
        <w:rPr>
          <w:rFonts w:ascii="Arial" w:hAnsi="Arial" w:hint="eastAsia"/>
          <w:color w:val="000000"/>
          <w:sz w:val="24"/>
        </w:rPr>
        <w:t>。</w:t>
      </w:r>
    </w:p>
    <w:p w:rsidR="00E93A10" w:rsidRPr="00DB0D0A" w:rsidRDefault="00E93A10" w:rsidP="00B83F5D">
      <w:pPr>
        <w:spacing w:line="440" w:lineRule="exact"/>
        <w:ind w:leftChars="228" w:left="2039" w:hangingChars="650" w:hanging="1560"/>
        <w:rPr>
          <w:rStyle w:val="style21"/>
          <w:rFonts w:ascii="Arial" w:hAnsi="Arial"/>
          <w:sz w:val="24"/>
        </w:rPr>
      </w:pPr>
      <w:r w:rsidRPr="00DB0D0A">
        <w:rPr>
          <w:rStyle w:val="style21"/>
          <w:rFonts w:ascii="Arial" w:hAnsi="Arial"/>
          <w:color w:val="000000"/>
          <w:sz w:val="24"/>
        </w:rPr>
        <w:t xml:space="preserve">3. </w:t>
      </w:r>
      <w:r w:rsidRPr="00DB0D0A">
        <w:rPr>
          <w:rStyle w:val="style21"/>
          <w:rFonts w:ascii="Arial" w:hAnsi="Arial" w:hint="eastAsia"/>
          <w:color w:val="000000"/>
          <w:sz w:val="24"/>
        </w:rPr>
        <w:t>会议</w:t>
      </w:r>
      <w:r w:rsidRPr="00DB0D0A">
        <w:rPr>
          <w:rStyle w:val="style21"/>
          <w:rFonts w:ascii="Arial" w:hAnsi="Arial" w:hint="eastAsia"/>
          <w:sz w:val="24"/>
        </w:rPr>
        <w:t>报到：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15"/>
        </w:smartTagPr>
        <w:r w:rsidRPr="00DB0D0A">
          <w:rPr>
            <w:rStyle w:val="style21"/>
            <w:rFonts w:ascii="Arial" w:hAnsi="Arial"/>
            <w:sz w:val="24"/>
          </w:rPr>
          <w:t>2015</w:t>
        </w:r>
        <w:r w:rsidRPr="00DB0D0A">
          <w:rPr>
            <w:rStyle w:val="style21"/>
            <w:rFonts w:ascii="Arial" w:hAnsi="Arial" w:hint="eastAsia"/>
            <w:sz w:val="24"/>
          </w:rPr>
          <w:t>年</w:t>
        </w:r>
        <w:r w:rsidRPr="00DB0D0A">
          <w:rPr>
            <w:rStyle w:val="style21"/>
            <w:rFonts w:ascii="Arial" w:hAnsi="Arial"/>
            <w:sz w:val="24"/>
          </w:rPr>
          <w:t>5</w:t>
        </w:r>
        <w:r w:rsidRPr="00DB0D0A">
          <w:rPr>
            <w:rStyle w:val="style21"/>
            <w:rFonts w:ascii="Arial" w:hAnsi="Arial" w:hint="eastAsia"/>
            <w:sz w:val="24"/>
          </w:rPr>
          <w:t>月</w:t>
        </w:r>
        <w:r w:rsidRPr="00DB0D0A">
          <w:rPr>
            <w:rStyle w:val="style21"/>
            <w:rFonts w:ascii="Arial" w:hAnsi="Arial"/>
            <w:sz w:val="24"/>
          </w:rPr>
          <w:t>19</w:t>
        </w:r>
        <w:r w:rsidRPr="00DB0D0A">
          <w:rPr>
            <w:rStyle w:val="style21"/>
            <w:rFonts w:ascii="Arial" w:hAnsi="Arial" w:hint="eastAsia"/>
            <w:sz w:val="24"/>
          </w:rPr>
          <w:t>日</w:t>
        </w:r>
      </w:smartTag>
      <w:r w:rsidRPr="00DB0D0A">
        <w:rPr>
          <w:rStyle w:val="style21"/>
          <w:rFonts w:ascii="Arial" w:hAnsi="Arial"/>
          <w:sz w:val="24"/>
        </w:rPr>
        <w:t>08</w:t>
      </w:r>
      <w:r w:rsidRPr="00DB0D0A">
        <w:rPr>
          <w:rStyle w:val="style21"/>
          <w:rFonts w:ascii="Arial" w:hAnsi="Arial" w:hint="eastAsia"/>
          <w:sz w:val="24"/>
        </w:rPr>
        <w:t>：</w:t>
      </w:r>
      <w:r w:rsidRPr="00DB0D0A">
        <w:rPr>
          <w:rStyle w:val="style21"/>
          <w:rFonts w:ascii="Arial" w:hAnsi="Arial"/>
          <w:sz w:val="24"/>
        </w:rPr>
        <w:t>00</w:t>
      </w:r>
      <w:r w:rsidRPr="00DB0D0A">
        <w:rPr>
          <w:rStyle w:val="style21"/>
          <w:rFonts w:ascii="Arial" w:hAnsi="Arial" w:hint="eastAsia"/>
          <w:sz w:val="24"/>
        </w:rPr>
        <w:t>－</w:t>
      </w:r>
      <w:r w:rsidRPr="00DB0D0A">
        <w:rPr>
          <w:rStyle w:val="style21"/>
          <w:rFonts w:ascii="Arial" w:hAnsi="Arial"/>
          <w:sz w:val="24"/>
        </w:rPr>
        <w:t>17</w:t>
      </w:r>
      <w:r w:rsidRPr="00DB0D0A">
        <w:rPr>
          <w:rStyle w:val="style21"/>
          <w:rFonts w:ascii="Arial" w:hAnsi="Arial" w:hint="eastAsia"/>
          <w:sz w:val="24"/>
        </w:rPr>
        <w:t>：</w:t>
      </w:r>
      <w:r w:rsidRPr="00DB0D0A">
        <w:rPr>
          <w:rStyle w:val="style21"/>
          <w:rFonts w:ascii="Arial" w:hAnsi="Arial"/>
          <w:sz w:val="24"/>
        </w:rPr>
        <w:t>00</w:t>
      </w:r>
      <w:r w:rsidRPr="00DB0D0A">
        <w:rPr>
          <w:rStyle w:val="style21"/>
          <w:rFonts w:ascii="Arial" w:hAnsi="Arial" w:hint="eastAsia"/>
          <w:sz w:val="24"/>
        </w:rPr>
        <w:t>。华中科技大学国际交流中心（</w:t>
      </w:r>
      <w:r w:rsidRPr="00DB0D0A">
        <w:rPr>
          <w:rStyle w:val="style21"/>
          <w:rFonts w:ascii="Arial" w:hAnsi="Arial"/>
          <w:sz w:val="24"/>
        </w:rPr>
        <w:t>8</w:t>
      </w:r>
      <w:r w:rsidRPr="00DB0D0A">
        <w:rPr>
          <w:rStyle w:val="style21"/>
          <w:rFonts w:ascii="Arial" w:hAnsi="Arial" w:hint="eastAsia"/>
          <w:sz w:val="24"/>
        </w:rPr>
        <w:t>号楼）</w:t>
      </w:r>
      <w:r>
        <w:rPr>
          <w:rStyle w:val="style21"/>
          <w:rFonts w:ascii="Arial" w:hAnsi="Arial" w:hint="eastAsia"/>
          <w:sz w:val="24"/>
        </w:rPr>
        <w:t>。</w:t>
      </w:r>
    </w:p>
    <w:p w:rsidR="00E93A10" w:rsidRDefault="00E93A10" w:rsidP="00B83F5D">
      <w:pPr>
        <w:spacing w:line="480" w:lineRule="exact"/>
        <w:ind w:leftChars="228" w:left="839" w:hangingChars="150" w:hanging="360"/>
        <w:rPr>
          <w:rFonts w:ascii="Arial" w:hAnsi="Arial"/>
          <w:color w:val="000000"/>
          <w:sz w:val="24"/>
        </w:rPr>
      </w:pPr>
      <w:r w:rsidRPr="00DB0D0A">
        <w:rPr>
          <w:rFonts w:ascii="Arial" w:hAnsi="Arial"/>
          <w:color w:val="000000"/>
          <w:sz w:val="24"/>
        </w:rPr>
        <w:t xml:space="preserve">4. </w:t>
      </w:r>
      <w:r>
        <w:rPr>
          <w:rFonts w:ascii="Arial" w:hAnsi="Arial" w:hint="eastAsia"/>
          <w:color w:val="000000"/>
          <w:sz w:val="24"/>
        </w:rPr>
        <w:t>费用：会务费由主办单位按国家相关规定收取，往返交通及食宿自理。</w:t>
      </w:r>
    </w:p>
    <w:p w:rsidR="00E93A10" w:rsidRPr="00DB0D0A" w:rsidRDefault="00E93A10" w:rsidP="00B83F5D">
      <w:pPr>
        <w:spacing w:line="480" w:lineRule="exact"/>
        <w:ind w:leftChars="228" w:left="839" w:hangingChars="150" w:hanging="360"/>
        <w:rPr>
          <w:rStyle w:val="style21"/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5</w:t>
      </w:r>
      <w:r>
        <w:rPr>
          <w:rFonts w:ascii="Arial" w:hAnsi="Arial" w:hint="eastAsia"/>
          <w:color w:val="000000"/>
          <w:sz w:val="24"/>
        </w:rPr>
        <w:t>．</w:t>
      </w:r>
      <w:r w:rsidRPr="00DB0D0A">
        <w:rPr>
          <w:rFonts w:ascii="Arial" w:hAnsi="Arial" w:hint="eastAsia"/>
          <w:color w:val="000000"/>
          <w:sz w:val="24"/>
        </w:rPr>
        <w:t>报名方式：</w:t>
      </w:r>
      <w:r w:rsidRPr="00DB0D0A">
        <w:rPr>
          <w:rFonts w:ascii="宋体" w:hAnsi="宋体" w:cs="宋体" w:hint="eastAsia"/>
          <w:sz w:val="24"/>
        </w:rPr>
        <w:t>请于四月三十日之前将参会回执发回会务组</w:t>
      </w:r>
      <w:r>
        <w:rPr>
          <w:rFonts w:ascii="宋体" w:hAnsi="宋体" w:cs="宋体" w:hint="eastAsia"/>
          <w:sz w:val="24"/>
        </w:rPr>
        <w:t>。</w:t>
      </w:r>
    </w:p>
    <w:p w:rsidR="00E93A10" w:rsidRPr="00DB0D0A" w:rsidRDefault="00E93A10" w:rsidP="00B83F5D">
      <w:pPr>
        <w:spacing w:line="440" w:lineRule="exact"/>
        <w:ind w:firstLineChars="200" w:firstLine="480"/>
        <w:rPr>
          <w:rStyle w:val="style21"/>
          <w:rFonts w:ascii="Arial" w:hAnsi="Arial"/>
          <w:color w:val="000000"/>
          <w:sz w:val="24"/>
        </w:rPr>
      </w:pPr>
      <w:r>
        <w:rPr>
          <w:rStyle w:val="style21"/>
          <w:rFonts w:ascii="Arial" w:hAnsi="Arial"/>
          <w:color w:val="000000"/>
          <w:sz w:val="24"/>
        </w:rPr>
        <w:t>6</w:t>
      </w:r>
      <w:r w:rsidRPr="00DB0D0A">
        <w:rPr>
          <w:rStyle w:val="style21"/>
          <w:rFonts w:ascii="Arial" w:hAnsi="Arial" w:hint="eastAsia"/>
          <w:color w:val="000000"/>
          <w:sz w:val="24"/>
        </w:rPr>
        <w:t>．会务组联系方式</w:t>
      </w:r>
    </w:p>
    <w:p w:rsidR="00E93A10" w:rsidRPr="00DB0D0A" w:rsidRDefault="00E93A10" w:rsidP="00B83F5D">
      <w:pPr>
        <w:spacing w:line="440" w:lineRule="exact"/>
        <w:ind w:leftChars="337" w:left="708"/>
        <w:rPr>
          <w:rStyle w:val="style21"/>
          <w:rFonts w:ascii="Arial" w:hAnsi="Arial"/>
          <w:color w:val="000000"/>
          <w:sz w:val="24"/>
        </w:rPr>
      </w:pPr>
      <w:r w:rsidRPr="00DB0D0A">
        <w:rPr>
          <w:rStyle w:val="style21"/>
          <w:rFonts w:ascii="Arial" w:hAnsi="Arial" w:hint="eastAsia"/>
          <w:color w:val="000000"/>
          <w:sz w:val="24"/>
        </w:rPr>
        <w:t>联系人：寇芳玲</w:t>
      </w:r>
    </w:p>
    <w:p w:rsidR="00E93A10" w:rsidRPr="00DB0D0A" w:rsidRDefault="00E93A10" w:rsidP="00B83F5D">
      <w:pPr>
        <w:spacing w:line="440" w:lineRule="exact"/>
        <w:ind w:leftChars="336" w:left="1426" w:hangingChars="300" w:hanging="720"/>
        <w:rPr>
          <w:rStyle w:val="style21"/>
          <w:rFonts w:ascii="Arial" w:hAnsi="Arial"/>
          <w:color w:val="000000"/>
          <w:sz w:val="24"/>
        </w:rPr>
      </w:pPr>
      <w:r w:rsidRPr="00DB0D0A">
        <w:rPr>
          <w:rStyle w:val="style21"/>
          <w:rFonts w:ascii="Arial" w:hAnsi="Arial" w:hint="eastAsia"/>
          <w:color w:val="000000"/>
          <w:sz w:val="24"/>
        </w:rPr>
        <w:t>地址：</w:t>
      </w:r>
      <w:r w:rsidRPr="00DB0D0A">
        <w:rPr>
          <w:rFonts w:ascii="Arial" w:hAnsi="Arial" w:hint="eastAsia"/>
          <w:color w:val="000000"/>
          <w:sz w:val="24"/>
        </w:rPr>
        <w:t>湖北省武汉市珞喻路</w:t>
      </w:r>
      <w:r w:rsidRPr="00DB0D0A">
        <w:rPr>
          <w:rFonts w:ascii="Arial" w:hAnsi="Arial"/>
          <w:color w:val="000000"/>
          <w:sz w:val="24"/>
        </w:rPr>
        <w:t>1037</w:t>
      </w:r>
      <w:r w:rsidRPr="00DB0D0A">
        <w:rPr>
          <w:rFonts w:ascii="Arial" w:hAnsi="Arial" w:hint="eastAsia"/>
          <w:color w:val="000000"/>
          <w:sz w:val="24"/>
        </w:rPr>
        <w:t>号</w:t>
      </w:r>
      <w:r w:rsidRPr="00DB0D0A">
        <w:rPr>
          <w:rStyle w:val="style21"/>
          <w:rFonts w:ascii="Arial" w:hAnsi="Arial" w:hint="eastAsia"/>
          <w:color w:val="000000"/>
          <w:sz w:val="24"/>
        </w:rPr>
        <w:t xml:space="preserve">华中科技大学中欧清洁与可再生能源学院　　　</w:t>
      </w:r>
    </w:p>
    <w:p w:rsidR="00E93A10" w:rsidRPr="00DB0D0A" w:rsidRDefault="00E93A10" w:rsidP="00B83F5D">
      <w:pPr>
        <w:spacing w:line="440" w:lineRule="exact"/>
        <w:ind w:leftChars="336" w:left="1426" w:hangingChars="300" w:hanging="720"/>
        <w:rPr>
          <w:rStyle w:val="style21"/>
          <w:rFonts w:ascii="Arial" w:hAnsi="Arial"/>
          <w:color w:val="000000"/>
          <w:sz w:val="24"/>
        </w:rPr>
      </w:pPr>
      <w:r w:rsidRPr="00DB0D0A">
        <w:rPr>
          <w:rStyle w:val="style21"/>
          <w:rFonts w:ascii="Arial" w:hAnsi="Arial" w:hint="eastAsia"/>
          <w:color w:val="000000"/>
          <w:sz w:val="24"/>
        </w:rPr>
        <w:t>邮编：</w:t>
      </w:r>
      <w:r w:rsidRPr="00DB0D0A">
        <w:rPr>
          <w:rStyle w:val="style21"/>
          <w:rFonts w:ascii="Arial" w:hAnsi="Arial"/>
          <w:color w:val="000000"/>
          <w:sz w:val="24"/>
        </w:rPr>
        <w:t>430074</w:t>
      </w:r>
    </w:p>
    <w:p w:rsidR="00E93A10" w:rsidRPr="00DB0D0A" w:rsidRDefault="00E93A10" w:rsidP="00B83F5D">
      <w:pPr>
        <w:spacing w:line="440" w:lineRule="exact"/>
        <w:ind w:firstLineChars="295" w:firstLine="708"/>
        <w:rPr>
          <w:rStyle w:val="style21"/>
          <w:rFonts w:ascii="Arial" w:hAnsi="Arial"/>
          <w:color w:val="000000"/>
          <w:sz w:val="24"/>
        </w:rPr>
      </w:pPr>
      <w:r w:rsidRPr="00DB0D0A">
        <w:rPr>
          <w:rStyle w:val="style21"/>
          <w:rFonts w:ascii="Arial" w:hAnsi="Arial" w:hint="eastAsia"/>
          <w:color w:val="000000"/>
          <w:sz w:val="24"/>
        </w:rPr>
        <w:t>电话：</w:t>
      </w:r>
      <w:r w:rsidRPr="00DB0D0A">
        <w:rPr>
          <w:rStyle w:val="style21"/>
          <w:rFonts w:ascii="Arial" w:hAnsi="Arial"/>
          <w:color w:val="000000"/>
          <w:sz w:val="24"/>
        </w:rPr>
        <w:t>027</w:t>
      </w:r>
      <w:r w:rsidRPr="00DB0D0A">
        <w:rPr>
          <w:rStyle w:val="style21"/>
          <w:rFonts w:ascii="Arial" w:hAnsi="Arial" w:hint="eastAsia"/>
          <w:color w:val="000000"/>
          <w:sz w:val="24"/>
        </w:rPr>
        <w:t>－</w:t>
      </w:r>
      <w:r w:rsidRPr="00DB0D0A">
        <w:rPr>
          <w:rStyle w:val="style21"/>
          <w:rFonts w:ascii="Arial" w:hAnsi="Arial"/>
          <w:color w:val="000000"/>
          <w:sz w:val="24"/>
        </w:rPr>
        <w:t>87559714</w:t>
      </w:r>
      <w:r w:rsidRPr="00DB0D0A">
        <w:rPr>
          <w:rStyle w:val="style21"/>
          <w:rFonts w:ascii="Arial" w:hAnsi="Arial" w:hint="eastAsia"/>
          <w:color w:val="000000"/>
          <w:sz w:val="24"/>
        </w:rPr>
        <w:t>，</w:t>
      </w:r>
      <w:r w:rsidRPr="00DB0D0A">
        <w:rPr>
          <w:rStyle w:val="style21"/>
          <w:rFonts w:ascii="Arial" w:hAnsi="Arial"/>
          <w:color w:val="000000"/>
          <w:sz w:val="24"/>
        </w:rPr>
        <w:t>18571536920</w:t>
      </w:r>
    </w:p>
    <w:p w:rsidR="00E93A10" w:rsidRDefault="00E93A10" w:rsidP="00B83F5D">
      <w:pPr>
        <w:spacing w:line="440" w:lineRule="exact"/>
        <w:ind w:firstLineChars="295" w:firstLine="708"/>
        <w:rPr>
          <w:rFonts w:ascii="Arial" w:hAnsi="Arial" w:cs="Arial" w:hint="eastAsia"/>
          <w:sz w:val="24"/>
        </w:rPr>
      </w:pPr>
      <w:r w:rsidRPr="00DB0D0A">
        <w:rPr>
          <w:rStyle w:val="style21"/>
          <w:rFonts w:ascii="Arial" w:hAnsi="Arial"/>
          <w:color w:val="000000"/>
          <w:sz w:val="24"/>
        </w:rPr>
        <w:t>E-mail</w:t>
      </w:r>
      <w:r w:rsidRPr="00DB0D0A">
        <w:rPr>
          <w:rStyle w:val="style21"/>
          <w:rFonts w:ascii="Arial" w:hAnsi="Arial" w:hint="eastAsia"/>
          <w:color w:val="000000"/>
          <w:sz w:val="24"/>
        </w:rPr>
        <w:t>：</w:t>
      </w:r>
      <w:hyperlink r:id="rId7" w:history="1">
        <w:r w:rsidR="00962F80" w:rsidRPr="00C8205A">
          <w:rPr>
            <w:rStyle w:val="Hyperlink"/>
            <w:rFonts w:ascii="Arial" w:hAnsi="Arial" w:cs="Arial"/>
            <w:sz w:val="24"/>
          </w:rPr>
          <w:t>icare@hust.edu.cn</w:t>
        </w:r>
      </w:hyperlink>
    </w:p>
    <w:p w:rsidR="00962F80" w:rsidRPr="00DB0D0A" w:rsidRDefault="00962F80" w:rsidP="00B83F5D">
      <w:pPr>
        <w:spacing w:line="440" w:lineRule="exact"/>
        <w:ind w:firstLineChars="295" w:firstLine="708"/>
        <w:rPr>
          <w:rStyle w:val="style21"/>
          <w:rFonts w:ascii="Arial" w:hAnsi="Arial"/>
          <w:color w:val="000000"/>
          <w:sz w:val="24"/>
        </w:rPr>
      </w:pPr>
    </w:p>
    <w:p w:rsidR="00E93A10" w:rsidRPr="00726BFE" w:rsidRDefault="00E93A10" w:rsidP="00726BFE">
      <w:pPr>
        <w:spacing w:line="440" w:lineRule="exact"/>
        <w:rPr>
          <w:rFonts w:ascii="Arial" w:eastAsia="黑体" w:hAnsi="Arial"/>
          <w:b/>
          <w:bCs/>
          <w:color w:val="000000"/>
          <w:sz w:val="28"/>
          <w:szCs w:val="28"/>
        </w:rPr>
      </w:pPr>
      <w:r w:rsidRPr="000119E2">
        <w:rPr>
          <w:rStyle w:val="style11"/>
          <w:rFonts w:ascii="Arial" w:eastAsia="黑体" w:hAnsi="Arial" w:hint="eastAsia"/>
          <w:bCs/>
          <w:color w:val="000000"/>
          <w:sz w:val="28"/>
          <w:szCs w:val="28"/>
        </w:rPr>
        <w:t>三、住宿</w:t>
      </w:r>
      <w:r>
        <w:rPr>
          <w:rStyle w:val="style11"/>
          <w:rFonts w:ascii="Arial" w:eastAsia="黑体" w:hAnsi="Arial" w:hint="eastAsia"/>
          <w:bCs/>
          <w:color w:val="000000"/>
          <w:sz w:val="28"/>
          <w:szCs w:val="28"/>
        </w:rPr>
        <w:t>地址：</w:t>
      </w:r>
    </w:p>
    <w:p w:rsidR="00E93A10" w:rsidRDefault="00E93A10" w:rsidP="00B83F5D">
      <w:pPr>
        <w:spacing w:line="400" w:lineRule="exact"/>
        <w:ind w:firstLineChars="250" w:firstLine="600"/>
        <w:rPr>
          <w:rFonts w:ascii="Arial" w:hAnsi="宋体"/>
          <w:color w:val="000000"/>
          <w:sz w:val="24"/>
        </w:rPr>
      </w:pPr>
      <w:r>
        <w:rPr>
          <w:rFonts w:ascii="Arial" w:hAnsi="Arial" w:hint="eastAsia"/>
          <w:color w:val="000000"/>
          <w:sz w:val="24"/>
        </w:rPr>
        <w:t>武汉市珞喻路</w:t>
      </w:r>
      <w:r>
        <w:rPr>
          <w:rFonts w:ascii="Arial" w:hAnsi="Arial"/>
          <w:color w:val="000000"/>
          <w:sz w:val="24"/>
        </w:rPr>
        <w:t>1037</w:t>
      </w:r>
      <w:r>
        <w:rPr>
          <w:rFonts w:ascii="Arial" w:hAnsi="Arial" w:hint="eastAsia"/>
          <w:color w:val="000000"/>
          <w:sz w:val="24"/>
        </w:rPr>
        <w:t>号</w:t>
      </w:r>
      <w:r>
        <w:rPr>
          <w:rFonts w:ascii="Arial" w:hAnsi="宋体" w:hint="eastAsia"/>
          <w:color w:val="000000"/>
          <w:sz w:val="24"/>
        </w:rPr>
        <w:t xml:space="preserve">华中科技大学国际交流中心　</w:t>
      </w:r>
    </w:p>
    <w:p w:rsidR="00E93A10" w:rsidRDefault="00E93A10" w:rsidP="00B83F5D">
      <w:pPr>
        <w:spacing w:line="400" w:lineRule="exact"/>
        <w:ind w:firstLineChars="150" w:firstLine="360"/>
        <w:rPr>
          <w:rFonts w:ascii="Arial" w:hAnsi="宋体"/>
          <w:color w:val="000000"/>
          <w:sz w:val="24"/>
        </w:rPr>
      </w:pPr>
      <w:r>
        <w:rPr>
          <w:rFonts w:ascii="Arial" w:hAnsi="宋体" w:hint="eastAsia"/>
          <w:color w:val="000000"/>
          <w:sz w:val="24"/>
        </w:rPr>
        <w:t xml:space="preserve">　</w:t>
      </w:r>
      <w:r w:rsidRPr="000119E2">
        <w:rPr>
          <w:rFonts w:ascii="Arial" w:hAnsi="宋体" w:hint="eastAsia"/>
          <w:color w:val="000000"/>
          <w:sz w:val="24"/>
        </w:rPr>
        <w:t>单人间</w:t>
      </w:r>
      <w:r>
        <w:rPr>
          <w:rFonts w:ascii="Arial" w:hAnsi="宋体"/>
          <w:color w:val="000000"/>
          <w:sz w:val="24"/>
        </w:rPr>
        <w:t>/</w:t>
      </w:r>
      <w:r>
        <w:rPr>
          <w:rFonts w:ascii="Arial" w:hAnsi="宋体" w:hint="eastAsia"/>
          <w:color w:val="000000"/>
          <w:sz w:val="24"/>
        </w:rPr>
        <w:t>标准间：</w:t>
      </w:r>
      <w:r>
        <w:rPr>
          <w:rFonts w:ascii="Arial" w:hAnsi="宋体"/>
          <w:color w:val="000000"/>
          <w:sz w:val="24"/>
        </w:rPr>
        <w:t>350</w:t>
      </w:r>
      <w:r>
        <w:rPr>
          <w:rFonts w:ascii="Arial" w:hAnsi="宋体" w:hint="eastAsia"/>
          <w:color w:val="000000"/>
          <w:sz w:val="24"/>
        </w:rPr>
        <w:t>元</w:t>
      </w:r>
      <w:r>
        <w:rPr>
          <w:rFonts w:ascii="Arial" w:hAnsi="宋体"/>
          <w:color w:val="000000"/>
          <w:sz w:val="24"/>
        </w:rPr>
        <w:t>/</w:t>
      </w:r>
      <w:r>
        <w:rPr>
          <w:rFonts w:ascii="Arial" w:hAnsi="宋体" w:hint="eastAsia"/>
          <w:color w:val="000000"/>
          <w:sz w:val="24"/>
        </w:rPr>
        <w:t>天。</w:t>
      </w:r>
    </w:p>
    <w:p w:rsidR="00E93A10" w:rsidRPr="007D15FA" w:rsidRDefault="00E93A10" w:rsidP="00B83F5D">
      <w:pPr>
        <w:widowControl/>
        <w:ind w:leftChars="285" w:left="598"/>
        <w:jc w:val="left"/>
        <w:rPr>
          <w:rFonts w:ascii="宋体" w:hAnsi="宋体" w:cs="宋体"/>
          <w:kern w:val="0"/>
          <w:sz w:val="24"/>
        </w:rPr>
      </w:pPr>
      <w:r w:rsidRPr="007D15FA">
        <w:rPr>
          <w:rFonts w:ascii="宋体" w:hAnsi="宋体" w:cs="宋体" w:hint="eastAsia"/>
          <w:kern w:val="0"/>
          <w:sz w:val="24"/>
        </w:rPr>
        <w:t>注：为便于会议组织安排，保证住宿，请参加会议的代表尽快填写回执，于</w:t>
      </w:r>
      <w:r>
        <w:rPr>
          <w:rFonts w:ascii="宋体" w:hAnsi="宋体" w:cs="宋体" w:hint="eastAsia"/>
          <w:kern w:val="0"/>
          <w:sz w:val="24"/>
        </w:rPr>
        <w:t>四</w:t>
      </w:r>
      <w:r w:rsidRPr="007D15FA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三十</w:t>
      </w:r>
      <w:r w:rsidRPr="007D15FA">
        <w:rPr>
          <w:rFonts w:ascii="宋体" w:hAnsi="宋体" w:cs="宋体" w:hint="eastAsia"/>
          <w:kern w:val="0"/>
          <w:sz w:val="24"/>
        </w:rPr>
        <w:t>日前</w:t>
      </w:r>
      <w:r w:rsidRPr="00321D0B">
        <w:rPr>
          <w:rFonts w:ascii="宋体" w:hAnsi="宋体" w:cs="宋体"/>
          <w:kern w:val="0"/>
          <w:sz w:val="24"/>
        </w:rPr>
        <w:t>Emai</w:t>
      </w:r>
      <w:r>
        <w:rPr>
          <w:rFonts w:ascii="宋体" w:hAnsi="宋体" w:cs="宋体"/>
          <w:kern w:val="0"/>
          <w:sz w:val="24"/>
        </w:rPr>
        <w:t>l</w:t>
      </w:r>
      <w:r w:rsidRPr="007D15FA">
        <w:rPr>
          <w:rFonts w:ascii="宋体" w:hAnsi="宋体" w:cs="宋体" w:hint="eastAsia"/>
          <w:kern w:val="0"/>
          <w:sz w:val="24"/>
        </w:rPr>
        <w:t>至会务组联系人</w:t>
      </w:r>
      <w:r>
        <w:rPr>
          <w:rFonts w:ascii="宋体" w:hAnsi="宋体" w:cs="宋体" w:hint="eastAsia"/>
          <w:kern w:val="0"/>
          <w:sz w:val="24"/>
        </w:rPr>
        <w:t>。</w:t>
      </w:r>
      <w:r w:rsidRPr="007D15FA">
        <w:rPr>
          <w:rFonts w:ascii="宋体" w:hAnsi="宋体" w:cs="宋体"/>
          <w:kern w:val="0"/>
          <w:sz w:val="24"/>
        </w:rPr>
        <w:t xml:space="preserve"> </w:t>
      </w:r>
    </w:p>
    <w:p w:rsidR="00E93A10" w:rsidRPr="007D15FA" w:rsidRDefault="00E93A10" w:rsidP="00B83F5D">
      <w:pPr>
        <w:spacing w:line="400" w:lineRule="exact"/>
        <w:ind w:firstLineChars="150" w:firstLine="360"/>
        <w:rPr>
          <w:rFonts w:ascii="Arial" w:hAnsi="宋体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  <w:r>
        <w:rPr>
          <w:rStyle w:val="style21"/>
          <w:rFonts w:ascii="Arial" w:hint="eastAsia"/>
          <w:color w:val="000000"/>
          <w:sz w:val="24"/>
        </w:rPr>
        <w:t xml:space="preserve">　　</w:t>
      </w: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  <w:bookmarkStart w:id="2" w:name="_GoBack"/>
      <w:bookmarkEnd w:id="2"/>
    </w:p>
    <w:p w:rsidR="00E93A10" w:rsidRPr="006C7FD3" w:rsidRDefault="00E93A10" w:rsidP="00B83F5D">
      <w:pPr>
        <w:spacing w:line="400" w:lineRule="exact"/>
        <w:ind w:firstLineChars="150" w:firstLine="360"/>
        <w:rPr>
          <w:rStyle w:val="style21"/>
          <w:rFonts w:ascii="Arial"/>
          <w:color w:val="000000"/>
          <w:sz w:val="24"/>
        </w:rPr>
      </w:pPr>
    </w:p>
    <w:p w:rsidR="00E93A10" w:rsidRPr="00C04DBE" w:rsidRDefault="00E93A10" w:rsidP="00D972BB">
      <w:pPr>
        <w:spacing w:line="440" w:lineRule="exact"/>
        <w:ind w:right="455"/>
        <w:jc w:val="right"/>
        <w:rPr>
          <w:rStyle w:val="style21"/>
          <w:rFonts w:ascii="Arial" w:hAnsi="Arial"/>
          <w:color w:val="000000"/>
          <w:sz w:val="24"/>
          <w:szCs w:val="21"/>
        </w:rPr>
      </w:pPr>
    </w:p>
    <w:p w:rsidR="00E93A10" w:rsidRDefault="00E93A10" w:rsidP="001C0AC4">
      <w:pPr>
        <w:spacing w:line="440" w:lineRule="exact"/>
        <w:ind w:right="455"/>
        <w:jc w:val="right"/>
        <w:rPr>
          <w:rStyle w:val="style21"/>
          <w:rFonts w:ascii="Arial" w:hAnsi="Arial"/>
          <w:color w:val="000000"/>
          <w:sz w:val="24"/>
          <w:szCs w:val="21"/>
        </w:rPr>
      </w:pPr>
      <w:r>
        <w:rPr>
          <w:rStyle w:val="style21"/>
          <w:rFonts w:ascii="Arial" w:hAnsi="Arial" w:hint="eastAsia"/>
          <w:color w:val="000000"/>
          <w:sz w:val="24"/>
          <w:szCs w:val="21"/>
        </w:rPr>
        <w:t>中国国际教育交流协会</w:t>
      </w:r>
    </w:p>
    <w:p w:rsidR="00E93A10" w:rsidRDefault="00E93A10" w:rsidP="001C0AC4">
      <w:pPr>
        <w:spacing w:line="440" w:lineRule="exact"/>
        <w:ind w:right="455"/>
        <w:jc w:val="right"/>
        <w:rPr>
          <w:rStyle w:val="style21"/>
          <w:rFonts w:ascii="Arial" w:hAnsi="Arial"/>
          <w:color w:val="000000"/>
          <w:sz w:val="24"/>
          <w:szCs w:val="21"/>
        </w:rPr>
      </w:pPr>
      <w:r>
        <w:rPr>
          <w:rStyle w:val="style21"/>
          <w:rFonts w:ascii="Arial" w:hAnsi="Arial" w:hint="eastAsia"/>
          <w:color w:val="000000"/>
          <w:sz w:val="24"/>
          <w:szCs w:val="21"/>
        </w:rPr>
        <w:t>中外合作办学机构院长联席会</w:t>
      </w:r>
    </w:p>
    <w:p w:rsidR="00E93A10" w:rsidRPr="00C04DBE" w:rsidRDefault="00E93A10" w:rsidP="00780200">
      <w:pPr>
        <w:wordWrap w:val="0"/>
        <w:spacing w:line="440" w:lineRule="exact"/>
        <w:ind w:right="455"/>
        <w:jc w:val="right"/>
        <w:rPr>
          <w:rStyle w:val="style21"/>
          <w:rFonts w:ascii="Arial" w:hAnsi="Arial"/>
          <w:color w:val="000000"/>
          <w:sz w:val="24"/>
          <w:szCs w:val="21"/>
        </w:rPr>
      </w:pPr>
      <w:r>
        <w:rPr>
          <w:rStyle w:val="style21"/>
          <w:rFonts w:ascii="Arial" w:hAnsi="Arial" w:hint="eastAsia"/>
          <w:color w:val="000000"/>
          <w:sz w:val="24"/>
          <w:szCs w:val="21"/>
        </w:rPr>
        <w:t>华中科技大学国际教育</w:t>
      </w:r>
      <w:r w:rsidR="00B83F5D">
        <w:rPr>
          <w:rStyle w:val="style21"/>
          <w:rFonts w:ascii="Arial" w:hAnsi="Arial" w:hint="eastAsia"/>
          <w:color w:val="000000"/>
          <w:sz w:val="24"/>
          <w:szCs w:val="21"/>
        </w:rPr>
        <w:t>处</w:t>
      </w:r>
      <w:r>
        <w:rPr>
          <w:rStyle w:val="style21"/>
          <w:rFonts w:ascii="Arial" w:hAnsi="Arial"/>
          <w:color w:val="000000"/>
          <w:sz w:val="24"/>
          <w:szCs w:val="21"/>
        </w:rPr>
        <w:t>/</w:t>
      </w:r>
      <w:r>
        <w:rPr>
          <w:rStyle w:val="style21"/>
          <w:rFonts w:ascii="Arial" w:hAnsi="Arial" w:hint="eastAsia"/>
          <w:color w:val="000000"/>
          <w:sz w:val="24"/>
          <w:szCs w:val="21"/>
        </w:rPr>
        <w:t>中欧清洁与可再生能源学院</w:t>
      </w:r>
    </w:p>
    <w:p w:rsidR="00E93A10" w:rsidRPr="00386015" w:rsidRDefault="00E93A10" w:rsidP="00386015">
      <w:pPr>
        <w:spacing w:line="440" w:lineRule="exact"/>
        <w:ind w:right="440"/>
        <w:jc w:val="right"/>
        <w:rPr>
          <w:rStyle w:val="style21"/>
          <w:rFonts w:ascii="Arial" w:cs="宋体"/>
          <w:color w:val="000000"/>
          <w:sz w:val="24"/>
          <w:szCs w:val="21"/>
        </w:rPr>
      </w:pPr>
      <w:r w:rsidRPr="00386015">
        <w:rPr>
          <w:rStyle w:val="style21"/>
          <w:rFonts w:ascii="Arial" w:hAnsi="Arial" w:hint="eastAsia"/>
          <w:color w:val="000000"/>
          <w:sz w:val="24"/>
          <w:szCs w:val="21"/>
        </w:rPr>
        <w:t>二</w:t>
      </w:r>
      <w:r w:rsidRPr="00386015">
        <w:rPr>
          <w:rStyle w:val="style21"/>
          <w:rFonts w:ascii="Arial" w:cs="宋体" w:hint="eastAsia"/>
          <w:color w:val="000000"/>
          <w:sz w:val="24"/>
          <w:szCs w:val="21"/>
        </w:rPr>
        <w:t>〇一五年四月</w:t>
      </w:r>
      <w:r>
        <w:rPr>
          <w:rStyle w:val="style21"/>
          <w:rFonts w:ascii="Arial" w:cs="宋体" w:hint="eastAsia"/>
          <w:color w:val="000000"/>
          <w:sz w:val="24"/>
          <w:szCs w:val="21"/>
        </w:rPr>
        <w:t>五</w:t>
      </w:r>
      <w:r w:rsidRPr="00386015">
        <w:rPr>
          <w:rStyle w:val="style21"/>
          <w:rFonts w:ascii="Arial" w:cs="宋体" w:hint="eastAsia"/>
          <w:color w:val="000000"/>
          <w:sz w:val="24"/>
          <w:szCs w:val="21"/>
        </w:rPr>
        <w:t>日</w:t>
      </w:r>
    </w:p>
    <w:p w:rsidR="00E93A10" w:rsidRDefault="00E93A10" w:rsidP="00CB2AF6">
      <w:pPr>
        <w:rPr>
          <w:rFonts w:ascii="黑体" w:eastAsia="黑体" w:hAnsi="黑体" w:cs="黑体"/>
          <w:sz w:val="24"/>
        </w:rPr>
      </w:pPr>
    </w:p>
    <w:p w:rsidR="00E93A10" w:rsidRDefault="00E93A10"/>
    <w:sectPr w:rsidR="00E93A10" w:rsidSect="00CA1190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5E" w:rsidRDefault="00E1105E" w:rsidP="004C2BA7">
      <w:r>
        <w:separator/>
      </w:r>
    </w:p>
  </w:endnote>
  <w:endnote w:type="continuationSeparator" w:id="0">
    <w:p w:rsidR="00E1105E" w:rsidRDefault="00E1105E" w:rsidP="004C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5E" w:rsidRDefault="00E1105E" w:rsidP="004C2BA7">
      <w:r>
        <w:separator/>
      </w:r>
    </w:p>
  </w:footnote>
  <w:footnote w:type="continuationSeparator" w:id="0">
    <w:p w:rsidR="00E1105E" w:rsidRDefault="00E1105E" w:rsidP="004C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2BB"/>
    <w:rsid w:val="000003B5"/>
    <w:rsid w:val="000039D1"/>
    <w:rsid w:val="000041E2"/>
    <w:rsid w:val="000102A0"/>
    <w:rsid w:val="000119E2"/>
    <w:rsid w:val="000162EB"/>
    <w:rsid w:val="00022054"/>
    <w:rsid w:val="00024A72"/>
    <w:rsid w:val="00044E11"/>
    <w:rsid w:val="00054A25"/>
    <w:rsid w:val="00063568"/>
    <w:rsid w:val="0008467F"/>
    <w:rsid w:val="000D32F4"/>
    <w:rsid w:val="000D6A15"/>
    <w:rsid w:val="000E2C3F"/>
    <w:rsid w:val="00111481"/>
    <w:rsid w:val="00125373"/>
    <w:rsid w:val="00130449"/>
    <w:rsid w:val="00143E36"/>
    <w:rsid w:val="00153108"/>
    <w:rsid w:val="00165F02"/>
    <w:rsid w:val="00175EF4"/>
    <w:rsid w:val="00176834"/>
    <w:rsid w:val="00197757"/>
    <w:rsid w:val="001C0AC4"/>
    <w:rsid w:val="001E0E41"/>
    <w:rsid w:val="00266478"/>
    <w:rsid w:val="00282269"/>
    <w:rsid w:val="002C194D"/>
    <w:rsid w:val="002C769E"/>
    <w:rsid w:val="002D4DB6"/>
    <w:rsid w:val="002D7B13"/>
    <w:rsid w:val="00312763"/>
    <w:rsid w:val="0031458D"/>
    <w:rsid w:val="00321D0B"/>
    <w:rsid w:val="00326EDD"/>
    <w:rsid w:val="00333D0C"/>
    <w:rsid w:val="00341677"/>
    <w:rsid w:val="00342524"/>
    <w:rsid w:val="003538B6"/>
    <w:rsid w:val="0035528D"/>
    <w:rsid w:val="00361EE4"/>
    <w:rsid w:val="003717C8"/>
    <w:rsid w:val="00386015"/>
    <w:rsid w:val="00386CF2"/>
    <w:rsid w:val="00395ACF"/>
    <w:rsid w:val="003B337F"/>
    <w:rsid w:val="003C3D3F"/>
    <w:rsid w:val="003D3EF9"/>
    <w:rsid w:val="003E23E8"/>
    <w:rsid w:val="003F11AF"/>
    <w:rsid w:val="0040423A"/>
    <w:rsid w:val="00405543"/>
    <w:rsid w:val="004210E7"/>
    <w:rsid w:val="00434B0A"/>
    <w:rsid w:val="00435CFA"/>
    <w:rsid w:val="004400FB"/>
    <w:rsid w:val="004519EB"/>
    <w:rsid w:val="00465CF1"/>
    <w:rsid w:val="004770BE"/>
    <w:rsid w:val="004C2BA7"/>
    <w:rsid w:val="004F24D3"/>
    <w:rsid w:val="00521DFD"/>
    <w:rsid w:val="005625CF"/>
    <w:rsid w:val="005730F6"/>
    <w:rsid w:val="00580A8C"/>
    <w:rsid w:val="005C11DF"/>
    <w:rsid w:val="005D0A4C"/>
    <w:rsid w:val="005D6EA8"/>
    <w:rsid w:val="005F4D7C"/>
    <w:rsid w:val="005F6392"/>
    <w:rsid w:val="006139F9"/>
    <w:rsid w:val="00650AA4"/>
    <w:rsid w:val="00685A5D"/>
    <w:rsid w:val="00686AEA"/>
    <w:rsid w:val="006C7FD3"/>
    <w:rsid w:val="006D08D0"/>
    <w:rsid w:val="006E1046"/>
    <w:rsid w:val="006F11B7"/>
    <w:rsid w:val="006F2EE0"/>
    <w:rsid w:val="00726BFE"/>
    <w:rsid w:val="00727D73"/>
    <w:rsid w:val="00731A39"/>
    <w:rsid w:val="00737C8D"/>
    <w:rsid w:val="0074091E"/>
    <w:rsid w:val="00764B02"/>
    <w:rsid w:val="00780200"/>
    <w:rsid w:val="00792B84"/>
    <w:rsid w:val="00795064"/>
    <w:rsid w:val="007A34B3"/>
    <w:rsid w:val="007A4100"/>
    <w:rsid w:val="007B1CCB"/>
    <w:rsid w:val="007D15FA"/>
    <w:rsid w:val="007D47FD"/>
    <w:rsid w:val="007E4426"/>
    <w:rsid w:val="007E7D4A"/>
    <w:rsid w:val="00814445"/>
    <w:rsid w:val="00820497"/>
    <w:rsid w:val="00862142"/>
    <w:rsid w:val="00886F93"/>
    <w:rsid w:val="008A1C13"/>
    <w:rsid w:val="008A5EE1"/>
    <w:rsid w:val="008B1BE4"/>
    <w:rsid w:val="008B3660"/>
    <w:rsid w:val="008F0399"/>
    <w:rsid w:val="00907572"/>
    <w:rsid w:val="009175D6"/>
    <w:rsid w:val="009202E8"/>
    <w:rsid w:val="0096129C"/>
    <w:rsid w:val="00962F80"/>
    <w:rsid w:val="00975046"/>
    <w:rsid w:val="00993632"/>
    <w:rsid w:val="009A2F66"/>
    <w:rsid w:val="009B1AFC"/>
    <w:rsid w:val="009C481C"/>
    <w:rsid w:val="009D3EB6"/>
    <w:rsid w:val="009E225B"/>
    <w:rsid w:val="009F09FD"/>
    <w:rsid w:val="00A01F59"/>
    <w:rsid w:val="00A114AB"/>
    <w:rsid w:val="00A15389"/>
    <w:rsid w:val="00A76433"/>
    <w:rsid w:val="00A779AA"/>
    <w:rsid w:val="00A80800"/>
    <w:rsid w:val="00A94A4D"/>
    <w:rsid w:val="00AC1828"/>
    <w:rsid w:val="00AD3DF6"/>
    <w:rsid w:val="00AD4FDC"/>
    <w:rsid w:val="00AD6193"/>
    <w:rsid w:val="00AF7651"/>
    <w:rsid w:val="00B040D8"/>
    <w:rsid w:val="00B07D68"/>
    <w:rsid w:val="00B172C2"/>
    <w:rsid w:val="00B30B3D"/>
    <w:rsid w:val="00B34718"/>
    <w:rsid w:val="00B36134"/>
    <w:rsid w:val="00B6118B"/>
    <w:rsid w:val="00B66E83"/>
    <w:rsid w:val="00B70B6E"/>
    <w:rsid w:val="00B83F5D"/>
    <w:rsid w:val="00BA4497"/>
    <w:rsid w:val="00BC413E"/>
    <w:rsid w:val="00BC7DC4"/>
    <w:rsid w:val="00C04DBE"/>
    <w:rsid w:val="00C05E81"/>
    <w:rsid w:val="00C45BF8"/>
    <w:rsid w:val="00C61B9E"/>
    <w:rsid w:val="00C66D7F"/>
    <w:rsid w:val="00C67FCF"/>
    <w:rsid w:val="00C80C94"/>
    <w:rsid w:val="00CA1190"/>
    <w:rsid w:val="00CA4D49"/>
    <w:rsid w:val="00CB2AF6"/>
    <w:rsid w:val="00CD0CD3"/>
    <w:rsid w:val="00CE0DF6"/>
    <w:rsid w:val="00CE19A1"/>
    <w:rsid w:val="00CE4A30"/>
    <w:rsid w:val="00D1038D"/>
    <w:rsid w:val="00D76EB2"/>
    <w:rsid w:val="00D8648D"/>
    <w:rsid w:val="00D972BB"/>
    <w:rsid w:val="00DB0D0A"/>
    <w:rsid w:val="00DB3527"/>
    <w:rsid w:val="00DD6D7D"/>
    <w:rsid w:val="00DE05CF"/>
    <w:rsid w:val="00DE3AB1"/>
    <w:rsid w:val="00E03E75"/>
    <w:rsid w:val="00E10B25"/>
    <w:rsid w:val="00E1105E"/>
    <w:rsid w:val="00E13E87"/>
    <w:rsid w:val="00E463C6"/>
    <w:rsid w:val="00E60F40"/>
    <w:rsid w:val="00E67AC9"/>
    <w:rsid w:val="00E8372F"/>
    <w:rsid w:val="00E92155"/>
    <w:rsid w:val="00E93A10"/>
    <w:rsid w:val="00E9669A"/>
    <w:rsid w:val="00EA3B7C"/>
    <w:rsid w:val="00EC5B1D"/>
    <w:rsid w:val="00ED0964"/>
    <w:rsid w:val="00EE48A6"/>
    <w:rsid w:val="00F251F1"/>
    <w:rsid w:val="00F26843"/>
    <w:rsid w:val="00F37E86"/>
    <w:rsid w:val="00F45D72"/>
    <w:rsid w:val="00F50649"/>
    <w:rsid w:val="00F96C0A"/>
    <w:rsid w:val="00FC72D4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B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">
    <w:name w:val="style11"/>
    <w:uiPriority w:val="99"/>
    <w:rsid w:val="00D972BB"/>
    <w:rPr>
      <w:rFonts w:ascii="宋体" w:hAnsi="宋体"/>
      <w:b/>
      <w:color w:val="CC6600"/>
      <w:sz w:val="24"/>
      <w:lang w:val="en-US" w:eastAsia="zh-CN"/>
    </w:rPr>
  </w:style>
  <w:style w:type="character" w:customStyle="1" w:styleId="style21">
    <w:name w:val="style21"/>
    <w:uiPriority w:val="99"/>
    <w:rsid w:val="00D972BB"/>
    <w:rPr>
      <w:rFonts w:ascii="宋体" w:hAnsi="宋体"/>
      <w:sz w:val="21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4C2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4C2BA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C2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4C2BA7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B2AF6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B2AF6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7B1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B361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are@hus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赵彦志</cp:lastModifiedBy>
  <cp:revision>155</cp:revision>
  <dcterms:created xsi:type="dcterms:W3CDTF">2015-03-09T01:10:00Z</dcterms:created>
  <dcterms:modified xsi:type="dcterms:W3CDTF">2015-04-13T06:53:00Z</dcterms:modified>
</cp:coreProperties>
</file>